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芯梦想，芯未来</w:t>
      </w:r>
      <w:r w:rsidRPr="00E41B44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”</w:t>
      </w:r>
      <w:r w:rsidRPr="00E41B44">
        <w:rPr>
          <w:rFonts w:ascii="宋体" w:eastAsia="宋体" w:hAnsi="宋体" w:cs="宋体" w:hint="eastAsia"/>
          <w:b/>
          <w:bCs/>
        </w:rPr>
        <w:t>全球前</w:t>
      </w:r>
      <w:r w:rsidRPr="00E41B44">
        <w:rPr>
          <w:rFonts w:ascii="Times New Roman" w:eastAsia="Times New Roman" w:hAnsi="Times New Roman"/>
          <w:b/>
          <w:bCs/>
        </w:rPr>
        <w:t>10</w:t>
      </w:r>
      <w:r w:rsidRPr="00E41B44">
        <w:rPr>
          <w:rFonts w:ascii="宋体" w:eastAsia="宋体" w:hAnsi="宋体" w:cs="宋体" w:hint="eastAsia"/>
          <w:b/>
          <w:bCs/>
        </w:rPr>
        <w:t>大</w:t>
      </w:r>
      <w:r w:rsidRPr="00E41B44">
        <w:rPr>
          <w:rFonts w:ascii="Times New Roman" w:eastAsia="Times New Roman" w:hAnsi="Times New Roman"/>
          <w:b/>
          <w:bCs/>
        </w:rPr>
        <w:t>IC</w:t>
      </w:r>
      <w:r w:rsidRPr="00E41B44">
        <w:rPr>
          <w:rFonts w:ascii="宋体" w:eastAsia="宋体" w:hAnsi="宋体" w:cs="宋体" w:hint="eastAsia"/>
          <w:b/>
          <w:bCs/>
        </w:rPr>
        <w:t>设计公</w:t>
      </w:r>
      <w:r w:rsidRPr="00E41B44">
        <w:rPr>
          <w:rFonts w:ascii="宋体" w:eastAsia="宋体" w:hAnsi="宋体" w:cs="宋体"/>
          <w:b/>
          <w:bCs/>
        </w:rPr>
        <w:t>司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Times New Roman" w:eastAsia="Times New Roman" w:hAnsi="Times New Roman"/>
          <w:b/>
          <w:bCs/>
        </w:rPr>
        <w:t>——</w:t>
      </w:r>
      <w:r w:rsidRPr="00E41B44">
        <w:rPr>
          <w:rFonts w:ascii="宋体" w:eastAsia="宋体" w:hAnsi="宋体" w:cs="宋体" w:hint="eastAsia"/>
          <w:b/>
          <w:bCs/>
        </w:rPr>
        <w:t>热诚邀请您</w:t>
      </w:r>
      <w:r w:rsidRPr="00E41B44">
        <w:rPr>
          <w:rFonts w:ascii="宋体" w:eastAsia="宋体" w:hAnsi="宋体" w:cs="宋体" w:hint="eastAsia"/>
          <w:b/>
          <w:bCs/>
          <w:color w:val="FF0000"/>
          <w:sz w:val="30"/>
          <w:szCs w:val="30"/>
        </w:rPr>
        <w:t>设计未来，创造梦</w:t>
      </w:r>
      <w:r w:rsidRPr="00E41B44">
        <w:rPr>
          <w:rFonts w:ascii="宋体" w:eastAsia="宋体" w:hAnsi="宋体" w:cs="宋体"/>
          <w:b/>
          <w:bCs/>
          <w:color w:val="FF0000"/>
          <w:sz w:val="30"/>
          <w:szCs w:val="30"/>
        </w:rPr>
        <w:t>想</w:t>
      </w:r>
    </w:p>
    <w:p w:rsidR="00E41B44" w:rsidRDefault="00E41B44" w:rsidP="00945002">
      <w:pPr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联发科技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t>2012</w:t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校园招聘扬帆起航，我们真诚期待您的加入，愿我们一起肩负起神圣的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t>“</w:t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芯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t>”</w:t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使命，</w:t>
      </w:r>
      <w:r w:rsidRPr="00E41B44">
        <w:rPr>
          <w:rFonts w:ascii="Times New Roman" w:eastAsia="Times New Roman" w:hAnsi="Times New Roman"/>
          <w:sz w:val="24"/>
          <w:szCs w:val="24"/>
        </w:rPr>
        <w:t xml:space="preserve"> </w:t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携手相连，共同成长</w:t>
      </w:r>
      <w:r w:rsidRPr="00E41B44">
        <w:rPr>
          <w:rFonts w:ascii="宋体" w:eastAsia="宋体" w:hAnsi="宋体" w:cs="宋体"/>
          <w:b/>
          <w:bCs/>
          <w:sz w:val="24"/>
          <w:szCs w:val="24"/>
        </w:rPr>
        <w:t>。</w:t>
      </w:r>
    </w:p>
    <w:p w:rsidR="008E5442" w:rsidRDefault="008E5442" w:rsidP="00945002">
      <w:pPr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校园招聘网页：</w:t>
      </w:r>
    </w:p>
    <w:p w:rsidR="008E5442" w:rsidRDefault="008E5442" w:rsidP="00945002">
      <w:pPr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 w:val="24"/>
          <w:szCs w:val="24"/>
        </w:rPr>
      </w:pPr>
      <w:hyperlink r:id="rId7" w:history="1">
        <w:r>
          <w:rPr>
            <w:rStyle w:val="Hyperlink"/>
            <w:rFonts w:ascii="Arial" w:hAnsi="Arial" w:cs="Arial"/>
            <w:sz w:val="28"/>
            <w:szCs w:val="28"/>
          </w:rPr>
          <w:t>http://campus.chinahr.com/2012/pages/mediatekbj/indexa.html</w:t>
        </w:r>
      </w:hyperlink>
      <w:r>
        <w:rPr>
          <w:rFonts w:ascii="宋体" w:hAnsi="宋体" w:hint="eastAsia"/>
          <w:color w:val="000000"/>
          <w:sz w:val="28"/>
          <w:szCs w:val="28"/>
        </w:rPr>
        <w:t xml:space="preserve">　</w:t>
      </w:r>
    </w:p>
    <w:p w:rsidR="004C2B5F" w:rsidRDefault="004C2B5F" w:rsidP="004C2B5F">
      <w:pPr>
        <w:spacing w:before="100" w:beforeAutospacing="1" w:after="100" w:afterAutospacing="1"/>
        <w:jc w:val="left"/>
        <w:rPr>
          <w:rFonts w:ascii="Times New Roman" w:eastAsia="Times New Roman" w:hAnsi="Times New Roman"/>
          <w:b/>
          <w:sz w:val="22"/>
          <w:szCs w:val="22"/>
        </w:rPr>
      </w:pPr>
      <w:bookmarkStart w:id="0" w:name="OLE_LINK2"/>
      <w:bookmarkStart w:id="1" w:name="OLE_LINK1"/>
      <w:r>
        <w:rPr>
          <w:rFonts w:ascii="宋体" w:eastAsia="宋体" w:hAnsi="宋体" w:cs="宋体" w:hint="eastAsia"/>
          <w:b/>
          <w:sz w:val="22"/>
          <w:szCs w:val="22"/>
        </w:rPr>
        <w:t>【宣讲会时间和地点安排】</w:t>
      </w:r>
    </w:p>
    <w:tbl>
      <w:tblPr>
        <w:tblW w:w="0" w:type="auto"/>
        <w:tblCellSpacing w:w="0" w:type="dxa"/>
        <w:tblBorders>
          <w:top w:val="single" w:sz="6" w:space="0" w:color="E3EDF5"/>
          <w:left w:val="single" w:sz="6" w:space="0" w:color="E3EDF5"/>
          <w:bottom w:val="single" w:sz="6" w:space="0" w:color="E3EDF5"/>
          <w:right w:val="single" w:sz="6" w:space="0" w:color="E3EDF5"/>
        </w:tblBorders>
        <w:tblLook w:val="04A0"/>
      </w:tblPr>
      <w:tblGrid>
        <w:gridCol w:w="1440"/>
        <w:gridCol w:w="2220"/>
        <w:gridCol w:w="3791"/>
        <w:gridCol w:w="2401"/>
      </w:tblGrid>
      <w:tr w:rsidR="004C2B5F" w:rsidRPr="004C2B5F" w:rsidTr="004C2B5F">
        <w:trPr>
          <w:trHeight w:val="432"/>
          <w:tblCellSpacing w:w="0" w:type="dxa"/>
        </w:trPr>
        <w:tc>
          <w:tcPr>
            <w:tcW w:w="1440" w:type="dxa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B5F" w:rsidRPr="004C2B5F" w:rsidRDefault="004C2B5F">
            <w:pPr>
              <w:spacing w:before="100" w:beforeAutospacing="1" w:after="100" w:afterAutospacing="1" w:line="276" w:lineRule="auto"/>
              <w:jc w:val="left"/>
              <w:rPr>
                <w:rFonts w:ascii="微软雅黑" w:eastAsia="微软雅黑" w:hAnsi="微软雅黑"/>
                <w:b/>
                <w:sz w:val="22"/>
                <w:szCs w:val="22"/>
              </w:rPr>
            </w:pPr>
            <w:r w:rsidRPr="004C2B5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日期</w:t>
            </w:r>
          </w:p>
        </w:tc>
        <w:tc>
          <w:tcPr>
            <w:tcW w:w="2220" w:type="dxa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B5F" w:rsidRPr="004C2B5F" w:rsidRDefault="004C2B5F">
            <w:pPr>
              <w:spacing w:before="100" w:beforeAutospacing="1" w:after="100" w:afterAutospacing="1" w:line="276" w:lineRule="auto"/>
              <w:jc w:val="left"/>
              <w:rPr>
                <w:rFonts w:ascii="微软雅黑" w:eastAsia="微软雅黑" w:hAnsi="微软雅黑"/>
                <w:b/>
                <w:sz w:val="22"/>
                <w:szCs w:val="22"/>
              </w:rPr>
            </w:pPr>
            <w:r w:rsidRPr="004C2B5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学校</w:t>
            </w:r>
          </w:p>
        </w:tc>
        <w:tc>
          <w:tcPr>
            <w:tcW w:w="3791" w:type="dxa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B5F" w:rsidRPr="004C2B5F" w:rsidRDefault="004C2B5F">
            <w:pPr>
              <w:spacing w:before="100" w:beforeAutospacing="1" w:after="100" w:afterAutospacing="1" w:line="276" w:lineRule="auto"/>
              <w:jc w:val="left"/>
              <w:rPr>
                <w:rFonts w:ascii="微软雅黑" w:eastAsia="微软雅黑" w:hAnsi="微软雅黑"/>
                <w:b/>
                <w:sz w:val="22"/>
                <w:szCs w:val="22"/>
              </w:rPr>
            </w:pPr>
            <w:r w:rsidRPr="004C2B5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宣讲时间及地点</w:t>
            </w:r>
          </w:p>
        </w:tc>
        <w:tc>
          <w:tcPr>
            <w:tcW w:w="2401" w:type="dxa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B5F" w:rsidRPr="004C2B5F" w:rsidRDefault="004C2B5F">
            <w:pPr>
              <w:spacing w:before="100" w:beforeAutospacing="1" w:after="100" w:afterAutospacing="1" w:line="276" w:lineRule="auto"/>
              <w:jc w:val="left"/>
              <w:rPr>
                <w:rFonts w:ascii="微软雅黑" w:eastAsia="微软雅黑" w:hAnsi="微软雅黑"/>
                <w:b/>
                <w:sz w:val="22"/>
                <w:szCs w:val="22"/>
              </w:rPr>
            </w:pPr>
            <w:r w:rsidRPr="004C2B5F">
              <w:rPr>
                <w:rFonts w:ascii="微软雅黑" w:eastAsia="微软雅黑" w:hAnsi="微软雅黑" w:cs="宋体" w:hint="eastAsia"/>
                <w:b/>
                <w:bCs/>
                <w:color w:val="000000"/>
                <w:sz w:val="22"/>
                <w:szCs w:val="22"/>
              </w:rPr>
              <w:t>笔试场地</w:t>
            </w:r>
          </w:p>
        </w:tc>
      </w:tr>
      <w:tr w:rsidR="004C2B5F" w:rsidRPr="004C2B5F" w:rsidTr="004C2B5F">
        <w:trPr>
          <w:trHeight w:val="1137"/>
          <w:tblCellSpacing w:w="0" w:type="dxa"/>
        </w:trPr>
        <w:tc>
          <w:tcPr>
            <w:tcW w:w="1440" w:type="dxa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B5F" w:rsidRPr="004C2B5F" w:rsidRDefault="004C2B5F">
            <w:pPr>
              <w:spacing w:before="100" w:beforeAutospacing="1" w:after="100" w:afterAutospacing="1" w:line="276" w:lineRule="auto"/>
              <w:jc w:val="left"/>
              <w:rPr>
                <w:rFonts w:ascii="微软雅黑" w:eastAsia="微软雅黑" w:hAnsi="微软雅黑"/>
                <w:b/>
                <w:sz w:val="22"/>
                <w:szCs w:val="22"/>
              </w:rPr>
            </w:pPr>
            <w:bookmarkStart w:id="2" w:name="OLE_LINK6"/>
            <w:bookmarkStart w:id="3" w:name="OLE_LINK5"/>
            <w:bookmarkStart w:id="4" w:name="OLE_LINK8"/>
            <w:bookmarkStart w:id="5" w:name="OLE_LINK7"/>
            <w:r w:rsidRPr="004C2B5F">
              <w:rPr>
                <w:rFonts w:ascii="微软雅黑" w:eastAsia="微软雅黑" w:hAnsi="微软雅黑" w:hint="eastAsia"/>
                <w:b/>
                <w:color w:val="000000"/>
                <w:sz w:val="22"/>
                <w:szCs w:val="22"/>
              </w:rPr>
              <w:t>2011-9-24</w:t>
            </w:r>
          </w:p>
        </w:tc>
        <w:tc>
          <w:tcPr>
            <w:tcW w:w="2220" w:type="dxa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B5F" w:rsidRPr="004C2B5F" w:rsidRDefault="004C2B5F">
            <w:pPr>
              <w:spacing w:before="100" w:beforeAutospacing="1" w:after="100" w:afterAutospacing="1" w:line="276" w:lineRule="auto"/>
              <w:jc w:val="left"/>
              <w:rPr>
                <w:rFonts w:ascii="微软雅黑" w:eastAsia="微软雅黑" w:hAnsi="微软雅黑"/>
                <w:b/>
                <w:sz w:val="22"/>
                <w:szCs w:val="22"/>
              </w:rPr>
            </w:pPr>
            <w:r w:rsidRPr="004C2B5F">
              <w:rPr>
                <w:rFonts w:ascii="微软雅黑" w:eastAsia="微软雅黑" w:hAnsi="微软雅黑" w:cs="宋体" w:hint="eastAsia"/>
                <w:b/>
                <w:color w:val="000000"/>
                <w:sz w:val="22"/>
                <w:szCs w:val="22"/>
              </w:rPr>
              <w:t>华中科技大学</w:t>
            </w:r>
          </w:p>
        </w:tc>
        <w:tc>
          <w:tcPr>
            <w:tcW w:w="3791" w:type="dxa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B5F" w:rsidRPr="004C2B5F" w:rsidRDefault="004C2B5F">
            <w:pPr>
              <w:spacing w:before="100" w:beforeAutospacing="1" w:after="100" w:afterAutospacing="1" w:line="276" w:lineRule="auto"/>
              <w:jc w:val="left"/>
              <w:rPr>
                <w:rFonts w:ascii="微软雅黑" w:eastAsia="微软雅黑" w:hAnsi="微软雅黑"/>
                <w:b/>
                <w:sz w:val="22"/>
                <w:szCs w:val="22"/>
              </w:rPr>
            </w:pPr>
            <w:r w:rsidRPr="004C2B5F">
              <w:rPr>
                <w:rFonts w:ascii="微软雅黑" w:eastAsia="微软雅黑" w:hAnsi="微软雅黑" w:cs="宋体" w:hint="eastAsia"/>
                <w:b/>
                <w:color w:val="000000"/>
                <w:sz w:val="22"/>
                <w:szCs w:val="22"/>
              </w:rPr>
              <w:t>地点：华科大学生活动中心513</w:t>
            </w:r>
            <w:r w:rsidRPr="004C2B5F">
              <w:rPr>
                <w:rFonts w:ascii="微软雅黑" w:eastAsia="微软雅黑" w:hAnsi="微软雅黑" w:hint="eastAsia"/>
                <w:b/>
                <w:color w:val="000000"/>
                <w:sz w:val="22"/>
                <w:szCs w:val="22"/>
              </w:rPr>
              <w:br/>
            </w:r>
            <w:r w:rsidRPr="004C2B5F">
              <w:rPr>
                <w:rFonts w:ascii="微软雅黑" w:eastAsia="微软雅黑" w:hAnsi="微软雅黑" w:cs="宋体" w:hint="eastAsia"/>
                <w:b/>
                <w:color w:val="000000"/>
                <w:sz w:val="22"/>
                <w:szCs w:val="22"/>
              </w:rPr>
              <w:t>时间：</w:t>
            </w:r>
            <w:r w:rsidRPr="004C2B5F">
              <w:rPr>
                <w:rFonts w:ascii="微软雅黑" w:eastAsia="微软雅黑" w:hAnsi="微软雅黑" w:hint="eastAsia"/>
                <w:b/>
                <w:color w:val="000000"/>
                <w:sz w:val="22"/>
                <w:szCs w:val="22"/>
              </w:rPr>
              <w:t>13:30-14:30</w:t>
            </w:r>
          </w:p>
        </w:tc>
        <w:tc>
          <w:tcPr>
            <w:tcW w:w="2401" w:type="dxa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2B5F" w:rsidRPr="004C2B5F" w:rsidRDefault="004C2B5F" w:rsidP="008E5442">
            <w:pPr>
              <w:spacing w:line="276" w:lineRule="auto"/>
              <w:jc w:val="left"/>
              <w:rPr>
                <w:rFonts w:ascii="微软雅黑" w:eastAsia="微软雅黑" w:hAnsi="微软雅黑"/>
                <w:b/>
                <w:color w:val="000000"/>
                <w:sz w:val="22"/>
                <w:szCs w:val="22"/>
              </w:rPr>
            </w:pPr>
            <w:r w:rsidRPr="004C2B5F">
              <w:rPr>
                <w:rFonts w:ascii="微软雅黑" w:eastAsia="微软雅黑" w:hAnsi="微软雅黑" w:hint="eastAsia"/>
                <w:b/>
                <w:color w:val="000000"/>
                <w:sz w:val="22"/>
                <w:szCs w:val="22"/>
              </w:rPr>
              <w:t>地点：西十二教</w:t>
            </w:r>
            <w:r w:rsidR="008E5442">
              <w:rPr>
                <w:rFonts w:ascii="微软雅黑" w:eastAsia="微软雅黑" w:hAnsi="微软雅黑" w:hint="eastAsia"/>
                <w:b/>
                <w:color w:val="000000"/>
                <w:sz w:val="22"/>
                <w:szCs w:val="22"/>
              </w:rPr>
              <w:t>1楼</w:t>
            </w:r>
          </w:p>
          <w:p w:rsidR="004C2B5F" w:rsidRPr="004C2B5F" w:rsidRDefault="004C2B5F" w:rsidP="008E5442">
            <w:pPr>
              <w:spacing w:line="276" w:lineRule="auto"/>
              <w:jc w:val="left"/>
              <w:rPr>
                <w:rFonts w:ascii="微软雅黑" w:eastAsia="微软雅黑" w:hAnsi="微软雅黑"/>
                <w:b/>
                <w:sz w:val="22"/>
                <w:szCs w:val="22"/>
              </w:rPr>
            </w:pPr>
            <w:r w:rsidRPr="004C2B5F">
              <w:rPr>
                <w:rFonts w:ascii="微软雅黑" w:eastAsia="微软雅黑" w:hAnsi="微软雅黑" w:hint="eastAsia"/>
                <w:b/>
                <w:color w:val="000000"/>
                <w:sz w:val="22"/>
                <w:szCs w:val="22"/>
              </w:rPr>
              <w:t>时间：15:30-17:00</w:t>
            </w:r>
          </w:p>
        </w:tc>
      </w:tr>
    </w:tbl>
    <w:bookmarkEnd w:id="0"/>
    <w:bookmarkEnd w:id="1"/>
    <w:bookmarkEnd w:id="2"/>
    <w:bookmarkEnd w:id="3"/>
    <w:bookmarkEnd w:id="4"/>
    <w:bookmarkEnd w:id="5"/>
    <w:p w:rsidR="004C2B5F" w:rsidRDefault="004C2B5F" w:rsidP="004C2B5F">
      <w:pPr>
        <w:jc w:val="left"/>
        <w:rPr>
          <w:rFonts w:ascii="Times New Roman" w:hAnsi="Times New Roman"/>
          <w:b/>
          <w:bCs/>
        </w:rPr>
      </w:pPr>
      <w:r>
        <w:rPr>
          <w:rFonts w:ascii="宋体" w:eastAsia="宋体" w:hAnsi="宋体" w:cs="宋体" w:hint="eastAsia"/>
          <w:b/>
          <w:bCs/>
        </w:rPr>
        <w:t>武汉场次笔试时间统一在宣讲会结束后开始</w:t>
      </w:r>
      <w:r>
        <w:rPr>
          <w:rFonts w:ascii="Times New Roman" w:eastAsia="Times New Roman" w:hAnsi="Times New Roman"/>
          <w:b/>
          <w:bCs/>
        </w:rPr>
        <w:t>(15</w:t>
      </w:r>
      <w:r>
        <w:rPr>
          <w:rFonts w:ascii="宋体" w:eastAsia="宋体" w:hAnsi="宋体" w:cs="宋体" w:hint="eastAsia"/>
          <w:b/>
          <w:bCs/>
        </w:rPr>
        <w:t>：</w:t>
      </w:r>
      <w:r>
        <w:rPr>
          <w:rFonts w:ascii="Times New Roman" w:eastAsia="Times New Roman" w:hAnsi="Times New Roman"/>
          <w:b/>
          <w:bCs/>
        </w:rPr>
        <w:t>30)</w:t>
      </w:r>
      <w:r>
        <w:rPr>
          <w:rFonts w:ascii="宋体" w:eastAsia="宋体" w:hAnsi="宋体" w:cs="宋体" w:hint="eastAsia"/>
          <w:b/>
          <w:bCs/>
        </w:rPr>
        <w:t>，请随时关注信息更新。</w:t>
      </w:r>
      <w:r>
        <w:rPr>
          <w:rFonts w:ascii="Times New Roman" w:eastAsia="Times New Roman" w:hAnsi="Times New Roman"/>
          <w:b/>
          <w:bCs/>
        </w:rPr>
        <w:t>  </w:t>
      </w:r>
    </w:p>
    <w:p w:rsidR="004C2B5F" w:rsidRDefault="004C2B5F" w:rsidP="004C2B5F"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t>笔试现场接收简历，请自行携带简历参加笔试。</w:t>
      </w:r>
      <w:r>
        <w:rPr>
          <w:rFonts w:ascii="Times New Roman" w:eastAsia="Times New Roman" w:hAnsi="Times New Roman"/>
          <w:b/>
          <w:bCs/>
        </w:rPr>
        <w:t>   </w:t>
      </w:r>
    </w:p>
    <w:p w:rsidR="004C2B5F" w:rsidRPr="00E41B44" w:rsidRDefault="004C2B5F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</w:p>
    <w:p w:rsidR="00F319D5" w:rsidRPr="00F319D5" w:rsidRDefault="006B0E6E" w:rsidP="00945002">
      <w:pPr>
        <w:jc w:val="left"/>
        <w:rPr>
          <w:rFonts w:ascii="宋体" w:eastAsia="宋体" w:hAnsi="宋体"/>
          <w:b/>
          <w:color w:val="333333"/>
        </w:rPr>
      </w:pPr>
      <w:r>
        <w:rPr>
          <w:rFonts w:ascii="宋体" w:eastAsia="宋体" w:hAnsi="宋体" w:hint="eastAsia"/>
          <w:b/>
          <w:color w:val="333333"/>
        </w:rPr>
        <w:t>【</w:t>
      </w:r>
      <w:r w:rsidRPr="006B0E6E">
        <w:rPr>
          <w:rFonts w:ascii="宋体" w:eastAsia="宋体" w:hAnsi="宋体" w:hint="eastAsia"/>
          <w:b/>
          <w:color w:val="333333"/>
          <w:sz w:val="22"/>
          <w:szCs w:val="22"/>
        </w:rPr>
        <w:t>招聘职位</w:t>
      </w:r>
      <w:r>
        <w:rPr>
          <w:rFonts w:ascii="宋体" w:eastAsia="宋体" w:hAnsi="宋体" w:hint="eastAsia"/>
          <w:b/>
          <w:color w:val="333333"/>
        </w:rPr>
        <w:t>】</w:t>
      </w:r>
    </w:p>
    <w:tbl>
      <w:tblPr>
        <w:tblW w:w="10657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1001"/>
        <w:gridCol w:w="1353"/>
        <w:gridCol w:w="780"/>
        <w:gridCol w:w="3544"/>
        <w:gridCol w:w="3979"/>
      </w:tblGrid>
      <w:tr w:rsidR="00F319D5" w:rsidTr="00945002">
        <w:trPr>
          <w:trHeight w:val="264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Default="00F319D5" w:rsidP="00945002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/>
                <w:sz w:val="20"/>
                <w:szCs w:val="20"/>
              </w:rPr>
              <w:t>工作</w:t>
            </w:r>
          </w:p>
          <w:p w:rsidR="00F319D5" w:rsidRDefault="00F319D5" w:rsidP="00945002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/>
                <w:sz w:val="20"/>
                <w:szCs w:val="20"/>
              </w:rPr>
              <w:t>地点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Default="00F319D5" w:rsidP="00945002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/>
                <w:sz w:val="20"/>
                <w:szCs w:val="20"/>
              </w:rPr>
              <w:t>职位名称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Default="00F319D5" w:rsidP="00945002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/>
                <w:sz w:val="20"/>
                <w:szCs w:val="20"/>
              </w:rPr>
              <w:t>招聘</w:t>
            </w:r>
          </w:p>
          <w:p w:rsidR="00F319D5" w:rsidRDefault="00F319D5" w:rsidP="00945002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/>
                <w:sz w:val="20"/>
                <w:szCs w:val="20"/>
              </w:rPr>
              <w:t>人数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Default="00F319D5" w:rsidP="00945002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/>
                <w:sz w:val="20"/>
                <w:szCs w:val="20"/>
              </w:rPr>
              <w:t>工作职责</w:t>
            </w:r>
          </w:p>
        </w:tc>
        <w:tc>
          <w:tcPr>
            <w:tcW w:w="3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Default="00F319D5" w:rsidP="00945002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/>
                <w:sz w:val="20"/>
                <w:szCs w:val="20"/>
              </w:rPr>
              <w:t>职位要求</w:t>
            </w:r>
          </w:p>
        </w:tc>
      </w:tr>
      <w:tr w:rsidR="00F319D5" w:rsidRPr="00945002" w:rsidTr="00945002">
        <w:trPr>
          <w:trHeight w:val="162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Default="00F319D5" w:rsidP="00945002">
            <w:pPr>
              <w:jc w:val="left"/>
              <w:rPr>
                <w:rFonts w:ascii="微软雅黑" w:eastAsia="微软雅黑" w:hAnsi="微软雅黑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000000"/>
                <w:sz w:val="20"/>
                <w:szCs w:val="20"/>
              </w:rPr>
              <w:t>武汉</w:t>
            </w:r>
            <w:r w:rsidR="000861B8">
              <w:rPr>
                <w:rFonts w:ascii="微软雅黑" w:eastAsia="微软雅黑" w:hAnsi="微软雅黑" w:hint="eastAsia"/>
                <w:color w:val="000000"/>
                <w:sz w:val="20"/>
                <w:szCs w:val="20"/>
              </w:rPr>
              <w:t>、</w:t>
            </w:r>
          </w:p>
          <w:p w:rsidR="000861B8" w:rsidRPr="00945002" w:rsidRDefault="000861B8" w:rsidP="00945002">
            <w:pPr>
              <w:jc w:val="left"/>
              <w:rPr>
                <w:rFonts w:ascii="微软雅黑" w:eastAsia="微软雅黑" w:hAnsi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sz w:val="20"/>
                <w:szCs w:val="20"/>
              </w:rPr>
              <w:t>合肥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sz w:val="20"/>
                <w:szCs w:val="20"/>
              </w:rPr>
              <w:t>嵌入式软件开发工程师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F319D5" w:rsidP="00445D46">
            <w:pPr>
              <w:jc w:val="left"/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cs="Arial" w:hint="eastAsia"/>
                <w:color w:val="000000"/>
                <w:sz w:val="20"/>
                <w:szCs w:val="20"/>
              </w:rPr>
              <w:t>1</w:t>
            </w:r>
            <w:r w:rsidR="00D07D91">
              <w:rPr>
                <w:rFonts w:ascii="微软雅黑" w:eastAsia="微软雅黑" w:hAnsi="微软雅黑" w:cs="Arial" w:hint="eastAsia"/>
                <w:color w:val="000000"/>
                <w:sz w:val="20"/>
                <w:szCs w:val="20"/>
              </w:rPr>
              <w:t>5</w:t>
            </w:r>
            <w:r w:rsidRPr="00945002">
              <w:rPr>
                <w:rFonts w:ascii="微软雅黑" w:eastAsia="微软雅黑" w:hAnsi="微软雅黑" w:cs="Arial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嵌入式软件系统开发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945002" w:rsidP="00945002">
            <w:pPr>
              <w:jc w:val="left"/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1、计算机、通讯、自动化及电子相关专业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br/>
              <w:t>2、硕士及以上学历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br/>
              <w:t>3、具有熟练的C语言编程能力，具备良好的C++编程基础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br/>
              <w:t>4、熟悉</w:t>
            </w:r>
            <w:r w:rsidR="007615BD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 xml:space="preserve"> RTOS, embedded system</w:t>
            </w:r>
            <w:r w:rsidR="007615BD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br/>
              <w:t> 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 </w:t>
            </w:r>
            <w:r w:rsidRPr="00945002">
              <w:rPr>
                <w:rFonts w:ascii="微软雅黑" w:eastAsia="微软雅黑" w:hAnsi="微软雅黑" w:cs="MS Mincho" w:hint="eastAsia"/>
                <w:color w:val="333333"/>
                <w:sz w:val="20"/>
                <w:szCs w:val="20"/>
              </w:rPr>
              <w:t>▪</w:t>
            </w:r>
            <w:r w:rsidRPr="00945002">
              <w:rPr>
                <w:rFonts w:ascii="微软雅黑" w:eastAsia="微软雅黑" w:hAnsi="微软雅黑" w:cs="宋体" w:hint="eastAsia"/>
                <w:color w:val="333333"/>
                <w:sz w:val="20"/>
                <w:szCs w:val="20"/>
              </w:rPr>
              <w:t>具下列專業知識尤佳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: Linux/Android/ Network/DSP (signal processing)/ …</w:t>
            </w:r>
          </w:p>
        </w:tc>
      </w:tr>
      <w:tr w:rsidR="00F319D5" w:rsidRPr="00945002" w:rsidTr="00945002">
        <w:trPr>
          <w:trHeight w:val="162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000000"/>
                <w:sz w:val="20"/>
                <w:szCs w:val="20"/>
              </w:rPr>
              <w:t>深圳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sz w:val="20"/>
                <w:szCs w:val="20"/>
              </w:rPr>
              <w:t>软件工程师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F319D5" w:rsidP="00945002">
            <w:pPr>
              <w:jc w:val="left"/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cs="Arial" w:hint="eastAsi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1.嵌入式系统软件设计、模块设计；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br/>
              <w:t>2.MTK芯片功能验证，驱动控制，公版系统开发，程序编码，场测支持；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br/>
            </w:r>
            <w:r w:rsid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3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.熟悉和维护系统平台已有功能，并按照客户要求进行开发实现；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br/>
            </w:r>
            <w:r w:rsid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4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.和客户进行技术沟通，协助解决客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lastRenderedPageBreak/>
              <w:t>户项目开发或生产中出现的技术问题；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br/>
            </w:r>
            <w:r w:rsid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5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.在现有系统平台上引进和移植第三方软件；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br/>
            </w:r>
            <w:r w:rsid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6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.各种软件Tool的设计与开发。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F319D5" w:rsidP="00945002">
            <w:pPr>
              <w:jc w:val="left"/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lastRenderedPageBreak/>
              <w:t>1.精通C语言；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br/>
              <w:t>2.英语四级以上，有良好的科技英语读写能力；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br/>
              <w:t>3.具有良好的团队合作精神，良好的沟通能力及较强的学习能力，能接受挑战，有较强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br/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lastRenderedPageBreak/>
              <w:t>的工作主动性和独立性；</w:t>
            </w: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br/>
              <w:t>4.计算机、电子、通信、自动化、图像处理等相关或相近专业；本科及以上学历，成绩优异。</w:t>
            </w:r>
          </w:p>
        </w:tc>
      </w:tr>
      <w:tr w:rsidR="00F319D5" w:rsidRPr="00945002" w:rsidTr="00945002">
        <w:trPr>
          <w:trHeight w:val="162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000000"/>
                <w:sz w:val="20"/>
                <w:szCs w:val="20"/>
              </w:rPr>
              <w:lastRenderedPageBreak/>
              <w:t>苏州</w:t>
            </w:r>
            <w:r w:rsidR="000861B8">
              <w:rPr>
                <w:rFonts w:ascii="微软雅黑" w:eastAsia="微软雅黑" w:hAnsi="微软雅黑" w:hint="eastAsia"/>
                <w:color w:val="000000"/>
                <w:sz w:val="20"/>
                <w:szCs w:val="20"/>
              </w:rPr>
              <w:t>、南京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sz w:val="20"/>
                <w:szCs w:val="20"/>
              </w:rPr>
              <w:t>软件工程师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F319D5" w:rsidP="00945002">
            <w:pPr>
              <w:jc w:val="left"/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cs="Arial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333333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 xml:space="preserve">1、家庭网关系统上层应 用软件研发 </w:t>
            </w:r>
          </w:p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333333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 xml:space="preserve">2、家庭网关系统底层设备驱动程序研发 </w:t>
            </w:r>
          </w:p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333333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 xml:space="preserve">3、家庭网关芯片验证 </w:t>
            </w:r>
          </w:p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333333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 xml:space="preserve">4、维护家庭网关系统软件平台 </w:t>
            </w:r>
          </w:p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333333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>5、实现家庭网关上的客户功能需求和解决客户问题</w:t>
            </w:r>
          </w:p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000000"/>
                <w:sz w:val="20"/>
                <w:szCs w:val="20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333333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 xml:space="preserve">1、计算机及软件相关科系硕士生 </w:t>
            </w:r>
          </w:p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333333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 xml:space="preserve">2、英语四级以上，具有阅读及撰写英语技术资料的能力 </w:t>
            </w:r>
          </w:p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333333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 xml:space="preserve">3、踏实，有求知欲，负责任，思虑周全，有耐心  </w:t>
            </w:r>
          </w:p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333333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 xml:space="preserve">4、熟悉 TCP/IP以及路由器相关网络协议  </w:t>
            </w:r>
          </w:p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333333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 xml:space="preserve">5、熟悉 C/C++/MFC程序编程 </w:t>
            </w:r>
          </w:p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333333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 xml:space="preserve">6、有以下经验者优先考虑:　 </w:t>
            </w:r>
          </w:p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333333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 xml:space="preserve">      1) 熟悉操作系统以及Linux驱动编程 </w:t>
            </w:r>
          </w:p>
          <w:p w:rsidR="00F319D5" w:rsidRPr="00945002" w:rsidRDefault="00F319D5" w:rsidP="00945002">
            <w:pPr>
              <w:jc w:val="left"/>
              <w:rPr>
                <w:rFonts w:ascii="微软雅黑" w:eastAsia="微软雅黑" w:hAnsi="微软雅黑"/>
                <w:color w:val="333333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333333"/>
                <w:sz w:val="20"/>
                <w:szCs w:val="20"/>
              </w:rPr>
              <w:t xml:space="preserve">      2)有嵌入式系统平台开发经验者佳 </w:t>
            </w:r>
          </w:p>
          <w:p w:rsidR="00F319D5" w:rsidRPr="00945002" w:rsidRDefault="00F319D5" w:rsidP="00945002">
            <w:pPr>
              <w:jc w:val="left"/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</w:pPr>
          </w:p>
        </w:tc>
      </w:tr>
      <w:tr w:rsidR="007615BD" w:rsidRPr="00945002" w:rsidTr="00945002">
        <w:trPr>
          <w:trHeight w:val="1626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15BD" w:rsidRPr="00945002" w:rsidRDefault="007615BD" w:rsidP="00945002">
            <w:pPr>
              <w:jc w:val="left"/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color w:val="000000"/>
                <w:sz w:val="20"/>
                <w:szCs w:val="20"/>
              </w:rPr>
              <w:t>合肥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15BD" w:rsidRPr="00945002" w:rsidRDefault="007615BD" w:rsidP="00945002">
            <w:pPr>
              <w:jc w:val="left"/>
              <w:rPr>
                <w:rFonts w:ascii="微软雅黑" w:eastAsia="微软雅黑" w:hAnsi="微软雅黑" w:cs="Arial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cs="Arial"/>
                <w:sz w:val="20"/>
                <w:szCs w:val="20"/>
              </w:rPr>
              <w:t>IC CAD</w:t>
            </w:r>
            <w:r w:rsidRPr="00945002">
              <w:rPr>
                <w:rFonts w:ascii="微软雅黑" w:eastAsia="微软雅黑" w:hAnsi="微软雅黑" w:hint="eastAsia"/>
                <w:sz w:val="20"/>
                <w:szCs w:val="20"/>
              </w:rPr>
              <w:t>软件研发工程师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15BD" w:rsidRPr="00945002" w:rsidRDefault="007615BD" w:rsidP="00945002">
            <w:pPr>
              <w:jc w:val="left"/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  <w:t>10</w:t>
            </w:r>
            <w:r w:rsidRPr="00945002">
              <w:rPr>
                <w:rFonts w:ascii="微软雅黑" w:eastAsia="微软雅黑" w:hAnsi="微软雅黑"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15BD" w:rsidRPr="00945002" w:rsidRDefault="007615BD" w:rsidP="00945002">
            <w:pPr>
              <w:jc w:val="left"/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hint="eastAsia"/>
                <w:sz w:val="20"/>
                <w:szCs w:val="20"/>
              </w:rPr>
              <w:t>集成電路</w:t>
            </w:r>
            <w:r w:rsidRPr="00945002">
              <w:rPr>
                <w:rFonts w:ascii="微软雅黑" w:eastAsia="微软雅黑" w:hAnsi="微软雅黑" w:cs="Arial"/>
                <w:sz w:val="20"/>
                <w:szCs w:val="20"/>
              </w:rPr>
              <w:t>EDA</w:t>
            </w:r>
            <w:r w:rsidRPr="00945002">
              <w:rPr>
                <w:rFonts w:ascii="微软雅黑" w:eastAsia="微软雅黑" w:hAnsi="微软雅黑" w:hint="eastAsia"/>
                <w:sz w:val="20"/>
                <w:szCs w:val="20"/>
              </w:rPr>
              <w:t>软件流程开发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15BD" w:rsidRPr="00945002" w:rsidRDefault="007615BD" w:rsidP="00945002">
            <w:pPr>
              <w:jc w:val="left"/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</w:pPr>
            <w:r w:rsidRPr="00945002"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  <w:t>1</w:t>
            </w:r>
            <w:r w:rsidRPr="00945002">
              <w:rPr>
                <w:rFonts w:ascii="微软雅黑" w:eastAsia="微软雅黑" w:hAnsi="微软雅黑" w:hint="eastAsia"/>
                <w:color w:val="000000"/>
                <w:sz w:val="20"/>
                <w:szCs w:val="20"/>
              </w:rPr>
              <w:t>、计算机、自动化及电子相关专业</w:t>
            </w:r>
            <w:r w:rsidRPr="00945002"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  <w:br/>
              <w:t>2</w:t>
            </w:r>
            <w:r w:rsidRPr="00945002">
              <w:rPr>
                <w:rFonts w:ascii="微软雅黑" w:eastAsia="微软雅黑" w:hAnsi="微软雅黑" w:hint="eastAsia"/>
                <w:color w:val="000000"/>
                <w:sz w:val="20"/>
                <w:szCs w:val="20"/>
              </w:rPr>
              <w:t>、硕士学历</w:t>
            </w:r>
            <w:r w:rsidRPr="00945002"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  <w:br/>
              <w:t>3</w:t>
            </w:r>
            <w:r w:rsidRPr="00945002">
              <w:rPr>
                <w:rFonts w:ascii="微软雅黑" w:eastAsia="微软雅黑" w:hAnsi="微软雅黑" w:hint="eastAsia"/>
                <w:color w:val="000000"/>
                <w:sz w:val="20"/>
                <w:szCs w:val="20"/>
              </w:rPr>
              <w:t>、具</w:t>
            </w:r>
            <w:r w:rsidRPr="00945002">
              <w:rPr>
                <w:rFonts w:ascii="微软雅黑" w:eastAsia="微软雅黑" w:hAnsi="微软雅黑" w:hint="eastAsia"/>
                <w:sz w:val="20"/>
                <w:szCs w:val="20"/>
              </w:rPr>
              <w:t>有程式或脚本编程能力，具备良好的编程基础</w:t>
            </w:r>
            <w:r w:rsidRPr="00945002">
              <w:rPr>
                <w:rFonts w:ascii="微软雅黑" w:eastAsia="微软雅黑" w:hAnsi="微软雅黑" w:cs="Arial"/>
                <w:color w:val="000000"/>
                <w:sz w:val="20"/>
                <w:szCs w:val="20"/>
              </w:rPr>
              <w:br/>
              <w:t>4</w:t>
            </w:r>
            <w:r w:rsidRPr="00945002">
              <w:rPr>
                <w:rFonts w:ascii="微软雅黑" w:eastAsia="微软雅黑" w:hAnsi="微软雅黑" w:hint="eastAsia"/>
                <w:color w:val="000000"/>
                <w:sz w:val="20"/>
                <w:szCs w:val="20"/>
              </w:rPr>
              <w:t>、使</w:t>
            </w:r>
            <w:r w:rsidRPr="00945002">
              <w:rPr>
                <w:rFonts w:ascii="微软雅黑" w:eastAsia="微软雅黑" w:hAnsi="微软雅黑" w:hint="eastAsia"/>
                <w:sz w:val="20"/>
                <w:szCs w:val="20"/>
              </w:rPr>
              <w:t>用</w:t>
            </w:r>
            <w:r w:rsidRPr="00945002">
              <w:rPr>
                <w:rFonts w:ascii="微软雅黑" w:eastAsia="微软雅黑" w:hAnsi="微软雅黑" w:cs="Arial"/>
                <w:sz w:val="20"/>
                <w:szCs w:val="20"/>
              </w:rPr>
              <w:t>IC</w:t>
            </w:r>
            <w:r w:rsidRPr="00945002">
              <w:rPr>
                <w:rFonts w:ascii="微软雅黑" w:eastAsia="微软雅黑" w:hAnsi="微软雅黑" w:hint="eastAsia"/>
                <w:sz w:val="20"/>
                <w:szCs w:val="20"/>
              </w:rPr>
              <w:t>设计软件经验或了解</w:t>
            </w:r>
            <w:r w:rsidRPr="00945002">
              <w:rPr>
                <w:rFonts w:ascii="微软雅黑" w:eastAsia="微软雅黑" w:hAnsi="微软雅黑" w:cs="Arial"/>
                <w:sz w:val="20"/>
                <w:szCs w:val="20"/>
              </w:rPr>
              <w:t>IC</w:t>
            </w:r>
            <w:r w:rsidRPr="00945002">
              <w:rPr>
                <w:rFonts w:ascii="微软雅黑" w:eastAsia="微软雅黑" w:hAnsi="微软雅黑" w:hint="eastAsia"/>
                <w:sz w:val="20"/>
                <w:szCs w:val="20"/>
              </w:rPr>
              <w:t>设计流程相关知识</w:t>
            </w:r>
          </w:p>
        </w:tc>
      </w:tr>
    </w:tbl>
    <w:p w:rsidR="00DA7154" w:rsidRDefault="00DA7154" w:rsidP="00945002">
      <w:pPr>
        <w:spacing w:before="100" w:beforeAutospacing="1" w:after="100" w:afterAutospacing="1"/>
        <w:jc w:val="left"/>
        <w:rPr>
          <w:rFonts w:ascii="宋体" w:eastAsia="宋体" w:hAnsi="宋体" w:cs="宋体"/>
          <w:b/>
          <w:sz w:val="22"/>
          <w:szCs w:val="22"/>
        </w:rPr>
      </w:pP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</w:rPr>
        <w:t>联发科技是</w:t>
      </w:r>
      <w:r w:rsidRPr="00E41B44">
        <w:rPr>
          <w:rFonts w:ascii="宋体" w:eastAsia="宋体" w:hAnsi="宋体" w:cs="宋体" w:hint="eastAsia"/>
          <w:b/>
          <w:bCs/>
          <w:color w:val="FF0000"/>
          <w:sz w:val="24"/>
          <w:szCs w:val="24"/>
        </w:rPr>
        <w:t>亚洲唯一全球前</w:t>
      </w:r>
      <w:r w:rsidRPr="00E41B44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t>10</w:t>
      </w:r>
      <w:r w:rsidRPr="00E41B44">
        <w:rPr>
          <w:rFonts w:ascii="宋体" w:eastAsia="宋体" w:hAnsi="宋体" w:cs="宋体" w:hint="eastAsia"/>
          <w:b/>
          <w:bCs/>
          <w:color w:val="FF0000"/>
          <w:sz w:val="24"/>
          <w:szCs w:val="24"/>
        </w:rPr>
        <w:t>大的</w:t>
      </w:r>
      <w:r w:rsidRPr="00E41B44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t>IC</w:t>
      </w:r>
      <w:r w:rsidRPr="00E41B44">
        <w:rPr>
          <w:rFonts w:ascii="宋体" w:eastAsia="宋体" w:hAnsi="宋体" w:cs="宋体" w:hint="eastAsia"/>
          <w:b/>
          <w:bCs/>
          <w:color w:val="FF0000"/>
          <w:sz w:val="24"/>
          <w:szCs w:val="24"/>
        </w:rPr>
        <w:t>设计公司</w:t>
      </w:r>
      <w:r w:rsidRPr="00E41B44">
        <w:rPr>
          <w:rFonts w:ascii="宋体" w:eastAsia="宋体" w:hAnsi="宋体" w:cs="宋体" w:hint="eastAsia"/>
        </w:rPr>
        <w:t>，是</w:t>
      </w:r>
      <w:r w:rsidRPr="00E41B44">
        <w:rPr>
          <w:rFonts w:ascii="宋体" w:eastAsia="宋体" w:hAnsi="宋体" w:cs="宋体" w:hint="eastAsia"/>
          <w:b/>
          <w:bCs/>
        </w:rPr>
        <w:t>全球第一大</w:t>
      </w:r>
      <w:r w:rsidRPr="00E41B44">
        <w:rPr>
          <w:rFonts w:ascii="Times New Roman" w:eastAsia="Times New Roman" w:hAnsi="Times New Roman"/>
          <w:b/>
          <w:bCs/>
          <w:color w:val="0000FF"/>
        </w:rPr>
        <w:t>Mobile Handset</w:t>
      </w:r>
      <w:r w:rsidRPr="00E41B44">
        <w:rPr>
          <w:rFonts w:ascii="宋体" w:eastAsia="宋体" w:hAnsi="宋体" w:cs="宋体" w:hint="eastAsia"/>
          <w:b/>
          <w:bCs/>
          <w:color w:val="0000FF"/>
        </w:rPr>
        <w:t>、</w:t>
      </w:r>
      <w:r w:rsidRPr="00E41B44">
        <w:rPr>
          <w:rFonts w:ascii="Times New Roman" w:eastAsia="Times New Roman" w:hAnsi="Times New Roman"/>
          <w:b/>
          <w:bCs/>
          <w:color w:val="0000FF"/>
        </w:rPr>
        <w:t>DVD Player</w:t>
      </w:r>
      <w:r w:rsidRPr="00E41B44">
        <w:rPr>
          <w:rFonts w:ascii="宋体" w:eastAsia="宋体" w:hAnsi="宋体" w:cs="宋体" w:hint="eastAsia"/>
          <w:b/>
          <w:bCs/>
          <w:color w:val="0000FF"/>
        </w:rPr>
        <w:t>、</w:t>
      </w:r>
      <w:r w:rsidRPr="00E41B44">
        <w:rPr>
          <w:rFonts w:ascii="Times New Roman" w:eastAsia="Times New Roman" w:hAnsi="Times New Roman"/>
          <w:b/>
          <w:bCs/>
          <w:color w:val="0000FF"/>
        </w:rPr>
        <w:t>Optical Storage</w:t>
      </w:r>
      <w:r w:rsidRPr="00E41B44">
        <w:rPr>
          <w:rFonts w:ascii="宋体" w:eastAsia="宋体" w:hAnsi="宋体" w:cs="宋体" w:hint="eastAsia"/>
          <w:b/>
          <w:bCs/>
          <w:color w:val="0000FF"/>
        </w:rPr>
        <w:t>的供应商</w:t>
      </w:r>
      <w:r w:rsidRPr="00E41B44">
        <w:rPr>
          <w:rFonts w:ascii="宋体" w:eastAsia="宋体" w:hAnsi="宋体" w:cs="宋体"/>
          <w:b/>
          <w:bCs/>
          <w:color w:val="0000FF"/>
        </w:rPr>
        <w:t>。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</w:rPr>
        <w:t>作为全球</w:t>
      </w:r>
      <w:r w:rsidRPr="00E41B44">
        <w:rPr>
          <w:rFonts w:ascii="Times New Roman" w:eastAsia="Times New Roman" w:hAnsi="Times New Roman"/>
        </w:rPr>
        <w:t>IC</w:t>
      </w:r>
      <w:r w:rsidRPr="00E41B44">
        <w:rPr>
          <w:rFonts w:ascii="宋体" w:eastAsia="宋体" w:hAnsi="宋体" w:cs="宋体" w:hint="eastAsia"/>
        </w:rPr>
        <w:t>设计领航者的联发科技于</w:t>
      </w:r>
      <w:r w:rsidRPr="00E41B44">
        <w:rPr>
          <w:rFonts w:ascii="Times New Roman" w:eastAsia="Times New Roman" w:hAnsi="Times New Roman"/>
        </w:rPr>
        <w:t>1997</w:t>
      </w:r>
      <w:r w:rsidRPr="00E41B44">
        <w:rPr>
          <w:rFonts w:ascii="宋体" w:eastAsia="宋体" w:hAnsi="宋体" w:cs="宋体" w:hint="eastAsia"/>
        </w:rPr>
        <w:t>年成立，公司总部设于台湾新竹科学园区。公司凭籍</w:t>
      </w:r>
      <w:r w:rsidRPr="00E41B44">
        <w:rPr>
          <w:rFonts w:ascii="宋体" w:eastAsia="宋体" w:hAnsi="宋体" w:cs="宋体" w:hint="eastAsia"/>
          <w:b/>
          <w:bCs/>
          <w:color w:val="FF0000"/>
          <w:sz w:val="24"/>
          <w:szCs w:val="24"/>
        </w:rPr>
        <w:t>世界级研发技术与布局、优秀团队、卓越的经营绩效、优厚的福利待遇及优异的客户群，</w:t>
      </w:r>
      <w:r w:rsidRPr="00E41B44">
        <w:rPr>
          <w:rFonts w:ascii="宋体" w:eastAsia="宋体" w:hAnsi="宋体" w:cs="宋体" w:hint="eastAsia"/>
        </w:rPr>
        <w:t>公司自成立至今，积极投注研发资源，产品覆盖</w:t>
      </w:r>
      <w:r w:rsidRPr="00E41B44">
        <w:rPr>
          <w:rFonts w:ascii="宋体" w:eastAsia="宋体" w:hAnsi="宋体" w:cs="宋体" w:hint="eastAsia"/>
          <w:b/>
          <w:bCs/>
        </w:rPr>
        <w:t>数码消费芯片组、数字电视组、光储存芯片组、无线通讯芯片组</w:t>
      </w:r>
      <w:r w:rsidRPr="00E41B44">
        <w:rPr>
          <w:rFonts w:ascii="宋体" w:eastAsia="宋体" w:hAnsi="宋体" w:cs="宋体" w:hint="eastAsia"/>
        </w:rPr>
        <w:t>等四大系列。除了卓越的</w:t>
      </w:r>
      <w:r w:rsidRPr="00E41B44">
        <w:rPr>
          <w:rFonts w:ascii="Times New Roman" w:eastAsia="Times New Roman" w:hAnsi="Times New Roman"/>
        </w:rPr>
        <w:t>IC</w:t>
      </w:r>
      <w:r w:rsidRPr="00E41B44">
        <w:rPr>
          <w:rFonts w:ascii="宋体" w:eastAsia="宋体" w:hAnsi="宋体" w:cs="宋体" w:hint="eastAsia"/>
        </w:rPr>
        <w:t>设计，联发还为客户提供优质的技术支持及服务，时刻以客户的满意为宗旨，用强大的技术支持和优质的专业服务，诠释</w:t>
      </w:r>
      <w:r w:rsidRPr="00E41B44">
        <w:rPr>
          <w:rFonts w:ascii="Times New Roman" w:eastAsia="Times New Roman" w:hAnsi="Times New Roman"/>
        </w:rPr>
        <w:t>“</w:t>
      </w:r>
      <w:r w:rsidRPr="00E41B44">
        <w:rPr>
          <w:rFonts w:ascii="宋体" w:eastAsia="宋体" w:hAnsi="宋体" w:cs="宋体" w:hint="eastAsia"/>
        </w:rPr>
        <w:t>客户至上</w:t>
      </w:r>
      <w:r w:rsidRPr="00E41B44">
        <w:rPr>
          <w:rFonts w:ascii="Times New Roman" w:eastAsia="Times New Roman" w:hAnsi="Times New Roman"/>
        </w:rPr>
        <w:t>”</w:t>
      </w:r>
      <w:r w:rsidRPr="00E41B44">
        <w:rPr>
          <w:rFonts w:ascii="宋体" w:eastAsia="宋体" w:hAnsi="宋体" w:cs="宋体" w:hint="eastAsia"/>
        </w:rPr>
        <w:t>的服务理念</w:t>
      </w:r>
      <w:r w:rsidRPr="00E41B44">
        <w:rPr>
          <w:rFonts w:ascii="宋体" w:eastAsia="宋体" w:hAnsi="宋体" w:cs="宋体"/>
        </w:rPr>
        <w:t>。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</w:rPr>
        <w:t>凭借强大的综合实力和优质的服务体系，联发已经和</w:t>
      </w:r>
      <w:r w:rsidRPr="00E41B44">
        <w:rPr>
          <w:rFonts w:ascii="Times New Roman" w:eastAsia="Times New Roman" w:hAnsi="Times New Roman"/>
          <w:b/>
          <w:bCs/>
          <w:color w:val="0000FF"/>
        </w:rPr>
        <w:t>LG</w:t>
      </w:r>
      <w:r w:rsidRPr="00E41B44">
        <w:rPr>
          <w:rFonts w:ascii="宋体" w:eastAsia="宋体" w:hAnsi="宋体" w:cs="宋体" w:hint="eastAsia"/>
          <w:b/>
          <w:bCs/>
          <w:color w:val="0000FF"/>
        </w:rPr>
        <w:t>、</w:t>
      </w:r>
      <w:r w:rsidRPr="00E41B44">
        <w:rPr>
          <w:rFonts w:ascii="Times New Roman" w:eastAsia="Times New Roman" w:hAnsi="Times New Roman"/>
          <w:b/>
          <w:bCs/>
          <w:color w:val="0000FF"/>
        </w:rPr>
        <w:t>SONY</w:t>
      </w:r>
      <w:r w:rsidRPr="00E41B44">
        <w:rPr>
          <w:rFonts w:ascii="宋体" w:eastAsia="宋体" w:hAnsi="宋体" w:cs="宋体" w:hint="eastAsia"/>
          <w:b/>
          <w:bCs/>
          <w:color w:val="0000FF"/>
        </w:rPr>
        <w:t>、</w:t>
      </w:r>
      <w:r w:rsidRPr="00E41B44">
        <w:rPr>
          <w:rFonts w:ascii="Times New Roman" w:eastAsia="Times New Roman" w:hAnsi="Times New Roman"/>
          <w:b/>
          <w:bCs/>
          <w:color w:val="0000FF"/>
        </w:rPr>
        <w:t>PHILIPS</w:t>
      </w:r>
      <w:r w:rsidRPr="00E41B44">
        <w:rPr>
          <w:rFonts w:ascii="宋体" w:eastAsia="宋体" w:hAnsi="宋体" w:cs="宋体" w:hint="eastAsia"/>
          <w:b/>
          <w:bCs/>
          <w:color w:val="0000FF"/>
        </w:rPr>
        <w:t>、</w:t>
      </w:r>
      <w:r w:rsidRPr="00E41B44">
        <w:rPr>
          <w:rFonts w:ascii="Times New Roman" w:eastAsia="Times New Roman" w:hAnsi="Times New Roman"/>
          <w:b/>
          <w:bCs/>
          <w:color w:val="0000FF"/>
        </w:rPr>
        <w:t>SAMSUNG</w:t>
      </w:r>
      <w:r w:rsidRPr="00E41B44">
        <w:rPr>
          <w:rFonts w:ascii="宋体" w:eastAsia="宋体" w:hAnsi="宋体" w:cs="宋体" w:hint="eastAsia"/>
          <w:b/>
          <w:bCs/>
          <w:color w:val="0000FF"/>
        </w:rPr>
        <w:t>、</w:t>
      </w:r>
      <w:r w:rsidRPr="00E41B44">
        <w:rPr>
          <w:rFonts w:ascii="Times New Roman" w:eastAsia="Times New Roman" w:hAnsi="Times New Roman"/>
          <w:b/>
          <w:bCs/>
          <w:color w:val="0000FF"/>
        </w:rPr>
        <w:t>TCL</w:t>
      </w:r>
      <w:r w:rsidRPr="00E41B44">
        <w:rPr>
          <w:rFonts w:ascii="宋体" w:eastAsia="宋体" w:hAnsi="宋体" w:cs="宋体" w:hint="eastAsia"/>
          <w:b/>
          <w:bCs/>
          <w:color w:val="0000FF"/>
        </w:rPr>
        <w:t>、</w:t>
      </w:r>
      <w:r w:rsidRPr="00E41B44">
        <w:rPr>
          <w:rFonts w:ascii="Times New Roman" w:eastAsia="Times New Roman" w:hAnsi="Times New Roman"/>
          <w:b/>
          <w:bCs/>
          <w:color w:val="0000FF"/>
        </w:rPr>
        <w:t>AMOI</w:t>
      </w:r>
      <w:r w:rsidRPr="00E41B44">
        <w:rPr>
          <w:rFonts w:ascii="宋体" w:eastAsia="宋体" w:hAnsi="宋体" w:cs="宋体" w:hint="eastAsia"/>
          <w:b/>
          <w:bCs/>
          <w:color w:val="0000FF"/>
        </w:rPr>
        <w:t>、</w:t>
      </w:r>
      <w:r w:rsidRPr="00E41B44">
        <w:rPr>
          <w:rFonts w:ascii="Times New Roman" w:eastAsia="Times New Roman" w:hAnsi="Times New Roman"/>
          <w:b/>
          <w:bCs/>
          <w:color w:val="0000FF"/>
        </w:rPr>
        <w:t>Shinco</w:t>
      </w:r>
      <w:r w:rsidRPr="00E41B44">
        <w:rPr>
          <w:rFonts w:ascii="宋体" w:eastAsia="宋体" w:hAnsi="宋体" w:cs="宋体" w:hint="eastAsia"/>
          <w:b/>
          <w:bCs/>
          <w:color w:val="0000FF"/>
        </w:rPr>
        <w:t>、</w:t>
      </w:r>
      <w:r w:rsidRPr="00E41B44">
        <w:rPr>
          <w:rFonts w:ascii="Times New Roman" w:eastAsia="Times New Roman" w:hAnsi="Times New Roman"/>
          <w:b/>
          <w:bCs/>
          <w:color w:val="0000FF"/>
        </w:rPr>
        <w:t>BIRD</w:t>
      </w:r>
      <w:r w:rsidRPr="00E41B44">
        <w:rPr>
          <w:rFonts w:ascii="宋体" w:eastAsia="宋体" w:hAnsi="宋体" w:cs="宋体" w:hint="eastAsia"/>
          <w:b/>
          <w:bCs/>
          <w:color w:val="0000FF"/>
        </w:rPr>
        <w:t>、</w:t>
      </w:r>
      <w:r w:rsidRPr="00E41B44">
        <w:rPr>
          <w:rFonts w:ascii="Times New Roman" w:eastAsia="Times New Roman" w:hAnsi="Times New Roman"/>
          <w:b/>
          <w:bCs/>
          <w:color w:val="0000FF"/>
        </w:rPr>
        <w:t>SKYWOR</w:t>
      </w:r>
      <w:r w:rsidR="003579B6">
        <w:rPr>
          <w:rFonts w:ascii="Times New Roman" w:hAnsi="Times New Roman" w:hint="eastAsia"/>
          <w:b/>
          <w:bCs/>
          <w:color w:val="0000FF"/>
        </w:rPr>
        <w:t>TH</w:t>
      </w:r>
      <w:r w:rsidRPr="00E41B44">
        <w:rPr>
          <w:rFonts w:ascii="宋体" w:eastAsia="宋体" w:hAnsi="宋体" w:cs="宋体" w:hint="eastAsia"/>
        </w:rPr>
        <w:t>等国内外知名企业构建战略结盟，更具国际知名度</w:t>
      </w:r>
      <w:r w:rsidRPr="00E41B44">
        <w:rPr>
          <w:rFonts w:ascii="宋体" w:eastAsia="宋体" w:hAnsi="宋体" w:cs="宋体"/>
        </w:rPr>
        <w:t>。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  <w:color w:val="FF0000"/>
          <w:sz w:val="24"/>
          <w:szCs w:val="24"/>
        </w:rPr>
        <w:t>芯梦</w:t>
      </w:r>
      <w:r w:rsidRPr="00E41B44">
        <w:rPr>
          <w:rFonts w:ascii="宋体" w:eastAsia="宋体" w:hAnsi="宋体" w:cs="宋体"/>
          <w:b/>
          <w:bCs/>
          <w:color w:val="FF0000"/>
          <w:sz w:val="24"/>
          <w:szCs w:val="24"/>
        </w:rPr>
        <w:t>想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</w:rPr>
        <w:t>引以为豪的职业生</w:t>
      </w:r>
      <w:r w:rsidRPr="00E41B44">
        <w:rPr>
          <w:rFonts w:ascii="宋体" w:eastAsia="宋体" w:hAnsi="宋体" w:cs="宋体"/>
          <w:b/>
          <w:bCs/>
        </w:rPr>
        <w:t>涯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</w:rPr>
        <w:lastRenderedPageBreak/>
        <w:t>学习全球最先进的研发技</w:t>
      </w:r>
      <w:r w:rsidRPr="00E41B44">
        <w:rPr>
          <w:rFonts w:ascii="宋体" w:eastAsia="宋体" w:hAnsi="宋体" w:cs="宋体"/>
        </w:rPr>
        <w:t>术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</w:rPr>
        <w:t>为国内知名厂商、韩国、日本、新加坡及众多欧洲客户提供技术指导与支</w:t>
      </w:r>
      <w:r w:rsidRPr="00E41B44">
        <w:rPr>
          <w:rFonts w:ascii="宋体" w:eastAsia="宋体" w:hAnsi="宋体" w:cs="宋体"/>
        </w:rPr>
        <w:t>持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</w:rPr>
        <w:t>完善的</w:t>
      </w:r>
      <w:r w:rsidRPr="00E41B44">
        <w:rPr>
          <w:rFonts w:ascii="Times New Roman" w:eastAsia="Times New Roman" w:hAnsi="Times New Roman"/>
          <w:b/>
          <w:bCs/>
        </w:rPr>
        <w:t>“</w:t>
      </w:r>
      <w:r w:rsidRPr="00E41B44">
        <w:rPr>
          <w:rFonts w:ascii="宋体" w:eastAsia="宋体" w:hAnsi="宋体" w:cs="宋体" w:hint="eastAsia"/>
          <w:b/>
          <w:bCs/>
        </w:rPr>
        <w:t>双轨制</w:t>
      </w:r>
      <w:r w:rsidRPr="00E41B44">
        <w:rPr>
          <w:rFonts w:ascii="Times New Roman" w:eastAsia="Times New Roman" w:hAnsi="Times New Roman"/>
          <w:b/>
          <w:bCs/>
        </w:rPr>
        <w:t>”</w:t>
      </w:r>
      <w:r w:rsidRPr="00E41B44">
        <w:rPr>
          <w:rFonts w:ascii="宋体" w:eastAsia="宋体" w:hAnsi="宋体" w:cs="宋体" w:hint="eastAsia"/>
          <w:b/>
          <w:bCs/>
        </w:rPr>
        <w:t>发展机会</w:t>
      </w:r>
      <w:r w:rsidRPr="00E41B44">
        <w:rPr>
          <w:rFonts w:ascii="Times New Roman" w:eastAsia="Times New Roman" w:hAnsi="Times New Roman"/>
        </w:rPr>
        <w:t xml:space="preserve"> </w:t>
      </w:r>
      <w:r w:rsidRPr="00E41B44">
        <w:rPr>
          <w:rFonts w:ascii="Times New Roman" w:eastAsia="Times New Roman" w:hAnsi="Times New Roman"/>
        </w:rPr>
        <w:br/>
      </w:r>
      <w:r w:rsidRPr="00E41B44">
        <w:rPr>
          <w:rFonts w:ascii="宋体" w:eastAsia="宋体" w:hAnsi="宋体" w:cs="宋体" w:hint="eastAsia"/>
        </w:rPr>
        <w:t>技术专家与专业主管的双向发展渠道</w:t>
      </w:r>
      <w:r w:rsidRPr="00E41B44">
        <w:rPr>
          <w:rFonts w:ascii="Times New Roman" w:eastAsia="Times New Roman" w:hAnsi="Times New Roman"/>
        </w:rPr>
        <w:t xml:space="preserve"> </w:t>
      </w:r>
      <w:r w:rsidRPr="00E41B44">
        <w:rPr>
          <w:rFonts w:ascii="Times New Roman" w:eastAsia="Times New Roman" w:hAnsi="Times New Roman"/>
        </w:rPr>
        <w:br/>
      </w:r>
      <w:r w:rsidRPr="00E41B44">
        <w:rPr>
          <w:rFonts w:ascii="宋体" w:eastAsia="宋体" w:hAnsi="宋体" w:cs="宋体" w:hint="eastAsia"/>
        </w:rPr>
        <w:t>全面的技术</w:t>
      </w:r>
      <w:r w:rsidRPr="00E41B44">
        <w:rPr>
          <w:rFonts w:ascii="Times New Roman" w:eastAsia="Times New Roman" w:hAnsi="Times New Roman"/>
        </w:rPr>
        <w:t>/</w:t>
      </w:r>
      <w:r w:rsidRPr="00E41B44">
        <w:rPr>
          <w:rFonts w:ascii="宋体" w:eastAsia="宋体" w:hAnsi="宋体" w:cs="宋体" w:hint="eastAsia"/>
        </w:rPr>
        <w:t>素质</w:t>
      </w:r>
      <w:r w:rsidRPr="00E41B44">
        <w:rPr>
          <w:rFonts w:ascii="Times New Roman" w:eastAsia="Times New Roman" w:hAnsi="Times New Roman"/>
        </w:rPr>
        <w:t>/</w:t>
      </w:r>
      <w:r w:rsidRPr="00E41B44">
        <w:rPr>
          <w:rFonts w:ascii="宋体" w:eastAsia="宋体" w:hAnsi="宋体" w:cs="宋体" w:hint="eastAsia"/>
        </w:rPr>
        <w:t>主管训</w:t>
      </w:r>
      <w:r w:rsidRPr="00E41B44">
        <w:rPr>
          <w:rFonts w:ascii="宋体" w:eastAsia="宋体" w:hAnsi="宋体" w:cs="宋体"/>
        </w:rPr>
        <w:t>练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  <w:color w:val="FF0000"/>
          <w:sz w:val="24"/>
          <w:szCs w:val="24"/>
        </w:rPr>
        <w:t>芯未</w:t>
      </w:r>
      <w:r w:rsidRPr="00E41B44">
        <w:rPr>
          <w:rFonts w:ascii="宋体" w:eastAsia="宋体" w:hAnsi="宋体" w:cs="宋体"/>
          <w:b/>
          <w:bCs/>
          <w:color w:val="FF0000"/>
          <w:sz w:val="24"/>
          <w:szCs w:val="24"/>
        </w:rPr>
        <w:t>来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  <w:color w:val="0000FF"/>
        </w:rPr>
        <w:t>薪资</w:t>
      </w:r>
      <w:r w:rsidRPr="00E41B44">
        <w:rPr>
          <w:rFonts w:ascii="宋体" w:eastAsia="宋体" w:hAnsi="宋体" w:cs="宋体" w:hint="eastAsia"/>
          <w:b/>
          <w:bCs/>
        </w:rPr>
        <w:t>：极具诱惑力的薪资保障、公平的调薪机</w:t>
      </w:r>
      <w:r w:rsidRPr="00E41B44">
        <w:rPr>
          <w:rFonts w:ascii="宋体" w:eastAsia="宋体" w:hAnsi="宋体" w:cs="宋体"/>
          <w:b/>
          <w:bCs/>
        </w:rPr>
        <w:t>会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  <w:color w:val="0000FF"/>
        </w:rPr>
        <w:t>奖金</w:t>
      </w:r>
      <w:r w:rsidRPr="00E41B44">
        <w:rPr>
          <w:rFonts w:ascii="宋体" w:eastAsia="宋体" w:hAnsi="宋体" w:cs="宋体" w:hint="eastAsia"/>
          <w:b/>
          <w:bCs/>
        </w:rPr>
        <w:t>：丰厚的节日奖金、鼓舞人心的绩优大奖、专利</w:t>
      </w:r>
      <w:r w:rsidRPr="00E41B44">
        <w:rPr>
          <w:rFonts w:ascii="Times New Roman" w:eastAsia="Times New Roman" w:hAnsi="Times New Roman"/>
          <w:b/>
          <w:bCs/>
        </w:rPr>
        <w:t>/</w:t>
      </w:r>
      <w:r w:rsidRPr="00E41B44">
        <w:rPr>
          <w:rFonts w:ascii="宋体" w:eastAsia="宋体" w:hAnsi="宋体" w:cs="宋体" w:hint="eastAsia"/>
          <w:b/>
          <w:bCs/>
        </w:rPr>
        <w:t>论文奖金、介绍优秀人才</w:t>
      </w:r>
      <w:r w:rsidRPr="00E41B44">
        <w:rPr>
          <w:rFonts w:ascii="宋体" w:eastAsia="宋体" w:hAnsi="宋体" w:cs="宋体"/>
          <w:b/>
          <w:bCs/>
        </w:rPr>
        <w:t>奖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  <w:color w:val="0000FF"/>
        </w:rPr>
        <w:t>保险</w:t>
      </w:r>
      <w:r w:rsidRPr="00E41B44">
        <w:rPr>
          <w:rFonts w:ascii="宋体" w:eastAsia="宋体" w:hAnsi="宋体" w:cs="宋体" w:hint="eastAsia"/>
          <w:b/>
          <w:bCs/>
        </w:rPr>
        <w:t>：完善的社会保险、意外伤害及医疗保险、境外出差意外</w:t>
      </w:r>
      <w:r w:rsidRPr="00E41B44">
        <w:rPr>
          <w:rFonts w:ascii="宋体" w:eastAsia="宋体" w:hAnsi="宋体" w:cs="宋体"/>
          <w:b/>
          <w:bCs/>
        </w:rPr>
        <w:t>险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  <w:color w:val="0000FF"/>
        </w:rPr>
        <w:t>住房公积金</w:t>
      </w:r>
      <w:r w:rsidRPr="00E41B44">
        <w:rPr>
          <w:rFonts w:ascii="宋体" w:eastAsia="宋体" w:hAnsi="宋体" w:cs="宋体" w:hint="eastAsia"/>
          <w:b/>
          <w:bCs/>
        </w:rPr>
        <w:t>：新进员工一律享</w:t>
      </w:r>
      <w:r w:rsidRPr="00E41B44">
        <w:rPr>
          <w:rFonts w:ascii="宋体" w:eastAsia="宋体" w:hAnsi="宋体" w:cs="宋体"/>
          <w:b/>
          <w:bCs/>
        </w:rPr>
        <w:t>有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  <w:color w:val="0000FF"/>
        </w:rPr>
        <w:t>休假</w:t>
      </w:r>
      <w:r w:rsidRPr="00E41B44">
        <w:rPr>
          <w:rFonts w:ascii="宋体" w:eastAsia="宋体" w:hAnsi="宋体" w:cs="宋体" w:hint="eastAsia"/>
          <w:b/>
          <w:bCs/>
        </w:rPr>
        <w:t>：国家法定假日每年</w:t>
      </w:r>
      <w:r w:rsidRPr="00E41B44">
        <w:rPr>
          <w:rFonts w:ascii="Times New Roman" w:eastAsia="Times New Roman" w:hAnsi="Times New Roman"/>
          <w:b/>
          <w:bCs/>
        </w:rPr>
        <w:t>11</w:t>
      </w:r>
      <w:r w:rsidRPr="00E41B44">
        <w:rPr>
          <w:rFonts w:ascii="宋体" w:eastAsia="宋体" w:hAnsi="宋体" w:cs="宋体" w:hint="eastAsia"/>
          <w:b/>
          <w:bCs/>
        </w:rPr>
        <w:t>天，公司带薪休假每年</w:t>
      </w:r>
      <w:r w:rsidRPr="00E41B44">
        <w:rPr>
          <w:rFonts w:ascii="Times New Roman" w:eastAsia="Times New Roman" w:hAnsi="Times New Roman"/>
          <w:b/>
          <w:bCs/>
        </w:rPr>
        <w:t>12</w:t>
      </w:r>
      <w:r w:rsidRPr="00E41B44">
        <w:rPr>
          <w:rFonts w:ascii="宋体" w:eastAsia="宋体" w:hAnsi="宋体" w:cs="宋体"/>
          <w:b/>
          <w:bCs/>
        </w:rPr>
        <w:t>天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  <w:color w:val="0000FF"/>
        </w:rPr>
        <w:t>补贴</w:t>
      </w:r>
      <w:r w:rsidRPr="00E41B44">
        <w:rPr>
          <w:rFonts w:ascii="宋体" w:eastAsia="宋体" w:hAnsi="宋体" w:cs="宋体" w:hint="eastAsia"/>
          <w:b/>
          <w:bCs/>
        </w:rPr>
        <w:t>：贴心的餐费补贴、自选式旅游补贴、丰富的社团活动补</w:t>
      </w:r>
      <w:r w:rsidRPr="00E41B44">
        <w:rPr>
          <w:rFonts w:ascii="宋体" w:eastAsia="宋体" w:hAnsi="宋体" w:cs="宋体"/>
          <w:b/>
          <w:bCs/>
        </w:rPr>
        <w:t>贴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  <w:color w:val="0000FF"/>
        </w:rPr>
        <w:t>培训</w:t>
      </w:r>
      <w:r w:rsidRPr="00E41B44">
        <w:rPr>
          <w:rFonts w:ascii="宋体" w:eastAsia="宋体" w:hAnsi="宋体" w:cs="宋体" w:hint="eastAsia"/>
          <w:b/>
          <w:bCs/>
        </w:rPr>
        <w:t>：新人培训、技术培训、素质培训、主管培</w:t>
      </w:r>
      <w:r w:rsidRPr="00E41B44">
        <w:rPr>
          <w:rFonts w:ascii="宋体" w:eastAsia="宋体" w:hAnsi="宋体" w:cs="宋体"/>
          <w:b/>
          <w:bCs/>
        </w:rPr>
        <w:t>训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  <w:color w:val="0000FF"/>
        </w:rPr>
        <w:t>其他</w:t>
      </w:r>
      <w:r w:rsidRPr="00E41B44">
        <w:rPr>
          <w:rFonts w:ascii="宋体" w:eastAsia="宋体" w:hAnsi="宋体" w:cs="宋体" w:hint="eastAsia"/>
          <w:b/>
          <w:bCs/>
        </w:rPr>
        <w:t>：甜蜜的生日礼金、热闹的部门聚餐补贴、浪漫的结婚大礼包</w:t>
      </w:r>
      <w:r w:rsidRPr="00E41B44">
        <w:rPr>
          <w:rFonts w:ascii="宋体" w:eastAsia="宋体" w:hAnsi="宋体" w:cs="宋体"/>
          <w:b/>
          <w:bCs/>
        </w:rPr>
        <w:t>、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</w:rPr>
        <w:t>温馨的生育红包、免费的健康体检、免费的户口迁</w:t>
      </w:r>
      <w:r w:rsidRPr="00E41B44">
        <w:rPr>
          <w:rFonts w:ascii="宋体" w:eastAsia="宋体" w:hAnsi="宋体" w:cs="宋体"/>
          <w:b/>
          <w:bCs/>
        </w:rPr>
        <w:t>移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</w:rPr>
        <w:t>联发，力求让员工在最具人文化的企业环境中收获无限未来</w:t>
      </w:r>
      <w:r w:rsidRPr="00E41B44">
        <w:rPr>
          <w:rFonts w:ascii="Times New Roman" w:eastAsia="Times New Roman" w:hAnsi="Times New Roman"/>
        </w:rPr>
        <w:t xml:space="preserve"> 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</w:rPr>
        <w:t>我们坚</w:t>
      </w:r>
      <w:r w:rsidRPr="00E41B44">
        <w:rPr>
          <w:rFonts w:ascii="宋体" w:eastAsia="宋体" w:hAnsi="宋体" w:cs="宋体"/>
        </w:rPr>
        <w:t>信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</w:rPr>
        <w:t>在联发的舞台</w:t>
      </w:r>
      <w:r w:rsidRPr="00E41B44">
        <w:rPr>
          <w:rFonts w:ascii="宋体" w:eastAsia="宋体" w:hAnsi="宋体" w:cs="宋体"/>
        </w:rPr>
        <w:t>上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</w:rPr>
        <w:t>能够实现和世界对话的梦想</w:t>
      </w:r>
      <w:r w:rsidRPr="00E41B44">
        <w:rPr>
          <w:rFonts w:ascii="Times New Roman" w:eastAsia="Times New Roman" w:hAnsi="Times New Roman"/>
        </w:rPr>
        <w:t>……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企业文</w:t>
      </w:r>
      <w:r w:rsidRPr="00E41B44">
        <w:rPr>
          <w:rFonts w:ascii="宋体" w:eastAsia="宋体" w:hAnsi="宋体" w:cs="宋体"/>
          <w:b/>
          <w:bCs/>
          <w:sz w:val="24"/>
          <w:szCs w:val="24"/>
        </w:rPr>
        <w:t>化</w:t>
      </w:r>
    </w:p>
    <w:p w:rsidR="00E41B44" w:rsidRPr="00E41B44" w:rsidRDefault="00E41B44" w:rsidP="00945002">
      <w:pPr>
        <w:spacing w:before="100" w:beforeAutospacing="1" w:after="100" w:afterAutospacing="1"/>
        <w:jc w:val="left"/>
        <w:rPr>
          <w:rFonts w:ascii="Times New Roman" w:eastAsia="Times New Roman" w:hAnsi="Times New Roman"/>
        </w:rPr>
      </w:pP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我们的愿景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t xml:space="preserve">Vision• </w:t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提升及丰富大众生活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我们的使命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t xml:space="preserve">Mission• </w:t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持续创新，提供最佳的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t>IC</w:t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产品及服务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t xml:space="preserve">• </w:t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满足人类潜在的娱乐、通讯及资讯需求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我们的经营理念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t xml:space="preserve">Business Philosophy• </w:t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以人为本，提供挑战及学习的环境，发挥员工潜力，使公司整体能力不断成长。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t xml:space="preserve">• </w:t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经由创新及团队合作，提供客户最有竞争力的产品及服务。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t xml:space="preserve">• </w:t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以</w:t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国际性的视野，运筹全球资源，追求所在产业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的领导地位。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招贤纳士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胜任能力指标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诚信正直，踏实努力；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具有良好的抗压力；</w:t>
      </w:r>
      <w:r w:rsidRPr="00E41B44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E41B44">
        <w:rPr>
          <w:rFonts w:ascii="宋体" w:eastAsia="宋体" w:hAnsi="宋体" w:cs="宋体" w:hint="eastAsia"/>
          <w:b/>
          <w:bCs/>
          <w:sz w:val="24"/>
          <w:szCs w:val="24"/>
        </w:rPr>
        <w:t>具有良好的沟通能力、学习能力和团队合作能力</w:t>
      </w:r>
      <w:r w:rsidRPr="00E41B44">
        <w:rPr>
          <w:rFonts w:ascii="宋体" w:eastAsia="宋体" w:hAnsi="宋体" w:cs="宋体"/>
          <w:b/>
          <w:bCs/>
          <w:sz w:val="24"/>
          <w:szCs w:val="24"/>
        </w:rPr>
        <w:t>。</w:t>
      </w:r>
    </w:p>
    <w:p w:rsidR="00E41B44" w:rsidRPr="00E41B44" w:rsidRDefault="00E41B44" w:rsidP="00E41B44">
      <w:pPr>
        <w:rPr>
          <w:rStyle w:val="fengongsi1"/>
          <w:rFonts w:ascii="宋体" w:eastAsia="宋体" w:hAnsi="宋体"/>
          <w:sz w:val="18"/>
          <w:szCs w:val="18"/>
        </w:rPr>
      </w:pPr>
    </w:p>
    <w:p w:rsidR="00E41B44" w:rsidRPr="00E41B44" w:rsidRDefault="00E41B44" w:rsidP="00E41B44">
      <w:pPr>
        <w:rPr>
          <w:rStyle w:val="fengongsi1"/>
          <w:rFonts w:ascii="宋体" w:eastAsia="宋体" w:hAnsi="宋体"/>
          <w:sz w:val="18"/>
          <w:szCs w:val="18"/>
        </w:rPr>
      </w:pPr>
    </w:p>
    <w:p w:rsidR="00E41B44" w:rsidRDefault="00E41B44"/>
    <w:sectPr w:rsidR="00E41B44" w:rsidSect="00F319D5">
      <w:pgSz w:w="12240" w:h="15840"/>
      <w:pgMar w:top="1440" w:right="1800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49D" w:rsidRDefault="004D549D" w:rsidP="000861B8">
      <w:r>
        <w:separator/>
      </w:r>
    </w:p>
  </w:endnote>
  <w:endnote w:type="continuationSeparator" w:id="0">
    <w:p w:rsidR="004D549D" w:rsidRDefault="004D549D" w:rsidP="00086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49D" w:rsidRDefault="004D549D" w:rsidP="000861B8">
      <w:r>
        <w:separator/>
      </w:r>
    </w:p>
  </w:footnote>
  <w:footnote w:type="continuationSeparator" w:id="0">
    <w:p w:rsidR="004D549D" w:rsidRDefault="004D549D" w:rsidP="000861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E02D2"/>
    <w:multiLevelType w:val="hybridMultilevel"/>
    <w:tmpl w:val="E7F2DD56"/>
    <w:lvl w:ilvl="0" w:tplc="BD70FC2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86863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64CA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B4DDB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02C5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AC1B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1E4F6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32A1A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4071C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4DD3E00"/>
    <w:multiLevelType w:val="hybridMultilevel"/>
    <w:tmpl w:val="AE98911C"/>
    <w:lvl w:ilvl="0" w:tplc="4D5AFA9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0DA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A4189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47EB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8F8A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6E383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8EC42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249A3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0675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1B44"/>
    <w:rsid w:val="000861B8"/>
    <w:rsid w:val="00111BCC"/>
    <w:rsid w:val="00146C8F"/>
    <w:rsid w:val="00185A44"/>
    <w:rsid w:val="00286AE2"/>
    <w:rsid w:val="002D6DDD"/>
    <w:rsid w:val="003579B6"/>
    <w:rsid w:val="00445D46"/>
    <w:rsid w:val="004C2B5F"/>
    <w:rsid w:val="004D549D"/>
    <w:rsid w:val="005A0EBD"/>
    <w:rsid w:val="00684D7E"/>
    <w:rsid w:val="006B0E6E"/>
    <w:rsid w:val="006B7182"/>
    <w:rsid w:val="007615BD"/>
    <w:rsid w:val="007E66A7"/>
    <w:rsid w:val="00854E23"/>
    <w:rsid w:val="008D64FB"/>
    <w:rsid w:val="008E5442"/>
    <w:rsid w:val="00926E03"/>
    <w:rsid w:val="00945002"/>
    <w:rsid w:val="009E25AA"/>
    <w:rsid w:val="00A42871"/>
    <w:rsid w:val="00BA7069"/>
    <w:rsid w:val="00C46C65"/>
    <w:rsid w:val="00C9282A"/>
    <w:rsid w:val="00C92853"/>
    <w:rsid w:val="00CC51A1"/>
    <w:rsid w:val="00CE230B"/>
    <w:rsid w:val="00D07D91"/>
    <w:rsid w:val="00DA7154"/>
    <w:rsid w:val="00E41B44"/>
    <w:rsid w:val="00F319D5"/>
    <w:rsid w:val="00FF4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9D5"/>
    <w:pPr>
      <w:spacing w:after="0" w:line="240" w:lineRule="auto"/>
      <w:jc w:val="both"/>
    </w:pPr>
    <w:rPr>
      <w:rFonts w:ascii="Calibri" w:hAnsi="Calibri" w:cs="Times New Roman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engongsi1">
    <w:name w:val="fengongsi1"/>
    <w:basedOn w:val="DefaultParagraphFont"/>
    <w:rsid w:val="00E41B44"/>
    <w:rPr>
      <w:b/>
      <w:bCs/>
      <w:color w:val="F8650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B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B4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41B4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41B44"/>
    <w:rPr>
      <w:b/>
      <w:bCs/>
    </w:rPr>
  </w:style>
  <w:style w:type="paragraph" w:styleId="NormalWeb">
    <w:name w:val="Normal (Web)"/>
    <w:basedOn w:val="Normal"/>
    <w:uiPriority w:val="99"/>
    <w:unhideWhenUsed/>
    <w:rsid w:val="00E41B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319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861B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61B8"/>
    <w:rPr>
      <w:rFonts w:ascii="Calibri" w:hAnsi="Calibri" w:cs="Times New Roman"/>
      <w:sz w:val="21"/>
      <w:szCs w:val="21"/>
    </w:rPr>
  </w:style>
  <w:style w:type="paragraph" w:styleId="Footer">
    <w:name w:val="footer"/>
    <w:basedOn w:val="Normal"/>
    <w:link w:val="FooterChar"/>
    <w:uiPriority w:val="99"/>
    <w:semiHidden/>
    <w:unhideWhenUsed/>
    <w:rsid w:val="000861B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61B8"/>
    <w:rPr>
      <w:rFonts w:ascii="Calibri" w:hAnsi="Calibri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0732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9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34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0280">
          <w:marLeft w:val="72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2970">
          <w:marLeft w:val="72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ampus.chinahr.com/2012/pages/mediatekbj/index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t</cp:lastModifiedBy>
  <cp:revision>15</cp:revision>
  <dcterms:created xsi:type="dcterms:W3CDTF">2011-09-01T05:23:00Z</dcterms:created>
  <dcterms:modified xsi:type="dcterms:W3CDTF">2011-09-08T05:25:00Z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-1918992719</vt:i4>
  </property>
  <property fmtid="{D5CDD505-2E9C-101B-9397-08002B2CF9AE}" pid="3" name="_NewReviewCycle">
    <vt:lpwstr/>
  </property>
  <property fmtid="{D5CDD505-2E9C-101B-9397-08002B2CF9AE}" pid="4" name="_EmailSubject">
    <vt:lpwstr>联发科技校园招聘</vt:lpwstr>
  </property>
  <property fmtid="{D5CDD505-2E9C-101B-9397-08002B2CF9AE}" pid="5" name="_AuthorEmail">
    <vt:lpwstr>Ce.Zhou@mediatek.com</vt:lpwstr>
  </property>
  <property fmtid="{D5CDD505-2E9C-101B-9397-08002B2CF9AE}" pid="6" name="_AuthorEmailDisplayName">
    <vt:lpwstr>Ce Zhou (周翠娥)</vt:lpwstr>
  </property>
</Properties>
</file>